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720" w:rsidRDefault="00AB6720" w:rsidP="00AB6720">
      <w:pPr>
        <w:spacing w:after="0" w:line="240" w:lineRule="auto"/>
        <w:ind w:firstLine="5245"/>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СОГЛАСОВАНО</w:t>
      </w:r>
    </w:p>
    <w:p w:rsidR="00AB6720" w:rsidRPr="00D1001B" w:rsidRDefault="00AB6720" w:rsidP="00AB6720">
      <w:pPr>
        <w:spacing w:after="0" w:line="240" w:lineRule="auto"/>
        <w:ind w:firstLine="5245"/>
        <w:rPr>
          <w:rFonts w:ascii="Times New Roman" w:eastAsia="Times New Roman" w:hAnsi="Times New Roman" w:cs="Times New Roman"/>
          <w:color w:val="000000"/>
          <w:sz w:val="28"/>
          <w:szCs w:val="28"/>
          <w:lang w:eastAsia="ru-RU"/>
        </w:rPr>
      </w:pPr>
      <w:r w:rsidRPr="00D1001B">
        <w:rPr>
          <w:rFonts w:ascii="Times New Roman" w:eastAsia="Times New Roman" w:hAnsi="Times New Roman" w:cs="Times New Roman"/>
          <w:color w:val="000000"/>
          <w:sz w:val="28"/>
          <w:szCs w:val="28"/>
          <w:lang w:eastAsia="ru-RU"/>
        </w:rPr>
        <w:t xml:space="preserve">Руководитель аппарата </w:t>
      </w:r>
    </w:p>
    <w:p w:rsidR="00AB6720" w:rsidRPr="00D1001B" w:rsidRDefault="00AB6720" w:rsidP="00AB6720">
      <w:pPr>
        <w:spacing w:after="0" w:line="240" w:lineRule="auto"/>
        <w:ind w:firstLine="5245"/>
        <w:rPr>
          <w:rFonts w:ascii="Times New Roman" w:eastAsia="Times New Roman" w:hAnsi="Times New Roman" w:cs="Times New Roman"/>
          <w:color w:val="000000"/>
          <w:sz w:val="28"/>
          <w:szCs w:val="28"/>
          <w:lang w:eastAsia="ru-RU"/>
        </w:rPr>
      </w:pPr>
      <w:r w:rsidRPr="00D1001B">
        <w:rPr>
          <w:rFonts w:ascii="Times New Roman" w:eastAsia="Times New Roman" w:hAnsi="Times New Roman" w:cs="Times New Roman"/>
          <w:color w:val="000000"/>
          <w:sz w:val="28"/>
          <w:szCs w:val="28"/>
          <w:lang w:eastAsia="ru-RU"/>
        </w:rPr>
        <w:t xml:space="preserve">Антитеррористической комиссии </w:t>
      </w:r>
    </w:p>
    <w:p w:rsidR="00AB6720" w:rsidRPr="00D1001B" w:rsidRDefault="00AB6720" w:rsidP="00AB6720">
      <w:pPr>
        <w:spacing w:after="0" w:line="240" w:lineRule="auto"/>
        <w:ind w:firstLine="5245"/>
        <w:rPr>
          <w:rFonts w:ascii="Times New Roman" w:eastAsia="Times New Roman" w:hAnsi="Times New Roman" w:cs="Times New Roman"/>
          <w:color w:val="000000"/>
          <w:sz w:val="28"/>
          <w:szCs w:val="28"/>
          <w:lang w:eastAsia="ru-RU"/>
        </w:rPr>
      </w:pPr>
      <w:r w:rsidRPr="00D1001B">
        <w:rPr>
          <w:rFonts w:ascii="Times New Roman" w:eastAsia="Times New Roman" w:hAnsi="Times New Roman" w:cs="Times New Roman"/>
          <w:color w:val="000000"/>
          <w:sz w:val="28"/>
          <w:szCs w:val="28"/>
          <w:lang w:eastAsia="ru-RU"/>
        </w:rPr>
        <w:t>в Республике Крым</w:t>
      </w:r>
    </w:p>
    <w:p w:rsidR="00AB6720" w:rsidRDefault="00AB6720" w:rsidP="00AB6720">
      <w:pPr>
        <w:spacing w:after="0" w:line="240" w:lineRule="auto"/>
        <w:ind w:firstLine="5245"/>
        <w:rPr>
          <w:rFonts w:ascii="Times New Roman" w:eastAsia="Times New Roman" w:hAnsi="Times New Roman" w:cs="Times New Roman"/>
          <w:b/>
          <w:color w:val="000000"/>
          <w:sz w:val="28"/>
          <w:szCs w:val="28"/>
          <w:lang w:eastAsia="ru-RU"/>
        </w:rPr>
      </w:pPr>
      <w:r w:rsidRPr="00D1001B">
        <w:rPr>
          <w:rFonts w:ascii="Times New Roman" w:eastAsia="Times New Roman" w:hAnsi="Times New Roman" w:cs="Times New Roman"/>
          <w:color w:val="000000"/>
          <w:sz w:val="28"/>
          <w:szCs w:val="28"/>
          <w:lang w:eastAsia="ru-RU"/>
        </w:rPr>
        <w:t>___________________А. Булычев</w:t>
      </w:r>
    </w:p>
    <w:p w:rsidR="00AB6720" w:rsidRPr="00651CB9" w:rsidRDefault="00AB6720" w:rsidP="00AB6720">
      <w:pPr>
        <w:spacing w:after="0" w:line="240" w:lineRule="auto"/>
        <w:ind w:firstLine="5245"/>
        <w:rPr>
          <w:rFonts w:ascii="Times New Roman" w:eastAsia="Times New Roman" w:hAnsi="Times New Roman" w:cs="Times New Roman"/>
          <w:color w:val="000000"/>
          <w:sz w:val="28"/>
          <w:szCs w:val="28"/>
          <w:lang w:eastAsia="ru-RU"/>
        </w:rPr>
      </w:pPr>
      <w:r w:rsidRPr="00651CB9">
        <w:rPr>
          <w:rFonts w:ascii="Times New Roman" w:eastAsia="Times New Roman" w:hAnsi="Times New Roman" w:cs="Times New Roman"/>
          <w:color w:val="000000"/>
          <w:sz w:val="28"/>
          <w:szCs w:val="28"/>
          <w:lang w:eastAsia="ru-RU"/>
        </w:rPr>
        <w:t>«_____»</w:t>
      </w:r>
      <w:r>
        <w:rPr>
          <w:rFonts w:ascii="Times New Roman" w:eastAsia="Times New Roman" w:hAnsi="Times New Roman" w:cs="Times New Roman"/>
          <w:color w:val="000000"/>
          <w:sz w:val="28"/>
          <w:szCs w:val="28"/>
          <w:lang w:eastAsia="ru-RU"/>
        </w:rPr>
        <w:t>__________20____ года</w:t>
      </w:r>
    </w:p>
    <w:p w:rsidR="00143EAD" w:rsidRDefault="00143EAD" w:rsidP="00143EAD">
      <w:pPr>
        <w:spacing w:after="0" w:line="240" w:lineRule="auto"/>
        <w:ind w:firstLine="5245"/>
        <w:jc w:val="center"/>
        <w:rPr>
          <w:rFonts w:ascii="Times New Roman" w:eastAsia="Times New Roman" w:hAnsi="Times New Roman" w:cs="Times New Roman"/>
          <w:b/>
          <w:color w:val="000000"/>
          <w:sz w:val="28"/>
          <w:szCs w:val="28"/>
          <w:lang w:eastAsia="ru-RU"/>
        </w:rPr>
      </w:pPr>
    </w:p>
    <w:p w:rsidR="00143EAD" w:rsidRDefault="00143EAD" w:rsidP="00143EAD">
      <w:pPr>
        <w:spacing w:after="0" w:line="240" w:lineRule="auto"/>
        <w:jc w:val="center"/>
        <w:rPr>
          <w:rFonts w:ascii="Times New Roman" w:eastAsia="Times New Roman" w:hAnsi="Times New Roman" w:cs="Times New Roman"/>
          <w:b/>
          <w:color w:val="000000"/>
          <w:sz w:val="28"/>
          <w:szCs w:val="28"/>
          <w:lang w:eastAsia="ru-RU"/>
        </w:rPr>
      </w:pPr>
    </w:p>
    <w:p w:rsidR="00143EAD" w:rsidRDefault="00143EAD" w:rsidP="00143EAD">
      <w:pPr>
        <w:spacing w:after="0" w:line="240" w:lineRule="auto"/>
        <w:jc w:val="center"/>
        <w:rPr>
          <w:rFonts w:ascii="Times New Roman" w:eastAsia="Times New Roman" w:hAnsi="Times New Roman" w:cs="Times New Roman"/>
          <w:b/>
          <w:color w:val="000000"/>
          <w:sz w:val="28"/>
          <w:szCs w:val="28"/>
          <w:lang w:eastAsia="ru-RU"/>
        </w:rPr>
      </w:pPr>
    </w:p>
    <w:p w:rsidR="00143EAD" w:rsidRDefault="00CA4BBA" w:rsidP="00143EAD">
      <w:pPr>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Алгоритм</w:t>
      </w:r>
      <w:r w:rsidRPr="00E42703">
        <w:rPr>
          <w:rFonts w:ascii="Times New Roman" w:eastAsia="Times New Roman" w:hAnsi="Times New Roman" w:cs="Times New Roman"/>
          <w:b/>
          <w:color w:val="000000"/>
          <w:sz w:val="28"/>
          <w:szCs w:val="28"/>
          <w:lang w:eastAsia="ru-RU"/>
        </w:rPr>
        <w:t xml:space="preserve"> действий</w:t>
      </w:r>
    </w:p>
    <w:p w:rsidR="00143EAD" w:rsidRDefault="00CA4BBA" w:rsidP="00143EAD">
      <w:pPr>
        <w:spacing w:after="0" w:line="240" w:lineRule="auto"/>
        <w:jc w:val="center"/>
        <w:rPr>
          <w:rFonts w:ascii="Times New Roman" w:eastAsia="Times New Roman" w:hAnsi="Times New Roman" w:cs="Times New Roman"/>
          <w:b/>
          <w:color w:val="000000"/>
          <w:sz w:val="28"/>
          <w:szCs w:val="28"/>
          <w:lang w:eastAsia="ru-RU"/>
        </w:rPr>
      </w:pPr>
      <w:r w:rsidRPr="00E42703">
        <w:rPr>
          <w:rFonts w:ascii="Times New Roman" w:eastAsia="Times New Roman" w:hAnsi="Times New Roman" w:cs="Times New Roman"/>
          <w:b/>
          <w:color w:val="000000"/>
          <w:sz w:val="28"/>
          <w:szCs w:val="28"/>
          <w:lang w:eastAsia="ru-RU"/>
        </w:rPr>
        <w:t xml:space="preserve"> персонала (сотрудника охраны)</w:t>
      </w:r>
      <w:r>
        <w:rPr>
          <w:rFonts w:ascii="Times New Roman" w:eastAsia="Times New Roman" w:hAnsi="Times New Roman" w:cs="Times New Roman"/>
          <w:b/>
          <w:color w:val="000000"/>
          <w:sz w:val="28"/>
          <w:szCs w:val="28"/>
          <w:lang w:eastAsia="ru-RU"/>
        </w:rPr>
        <w:t xml:space="preserve"> объекта</w:t>
      </w:r>
    </w:p>
    <w:p w:rsidR="00143EAD" w:rsidRDefault="00CA4BBA" w:rsidP="00143EAD">
      <w:pPr>
        <w:spacing w:after="0" w:line="240" w:lineRule="auto"/>
        <w:jc w:val="center"/>
        <w:rPr>
          <w:rFonts w:ascii="Times New Roman" w:eastAsia="Times New Roman" w:hAnsi="Times New Roman" w:cs="Times New Roman"/>
          <w:b/>
          <w:color w:val="000000"/>
          <w:sz w:val="28"/>
          <w:szCs w:val="28"/>
          <w:lang w:eastAsia="ru-RU"/>
        </w:rPr>
      </w:pPr>
      <w:r w:rsidRPr="00E42703">
        <w:rPr>
          <w:rFonts w:ascii="Times New Roman" w:eastAsia="Times New Roman" w:hAnsi="Times New Roman" w:cs="Times New Roman"/>
          <w:b/>
          <w:color w:val="000000"/>
          <w:sz w:val="28"/>
          <w:szCs w:val="28"/>
          <w:lang w:eastAsia="ru-RU"/>
        </w:rPr>
        <w:t xml:space="preserve"> в случае обнаружения или поступления информации </w:t>
      </w:r>
    </w:p>
    <w:p w:rsidR="00CA4BBA" w:rsidRDefault="00CA4BBA" w:rsidP="00143EAD">
      <w:pPr>
        <w:spacing w:after="0" w:line="240" w:lineRule="auto"/>
        <w:jc w:val="center"/>
        <w:rPr>
          <w:rFonts w:ascii="Times New Roman" w:eastAsia="Times New Roman" w:hAnsi="Times New Roman" w:cs="Times New Roman"/>
          <w:b/>
          <w:color w:val="000000"/>
          <w:sz w:val="28"/>
          <w:szCs w:val="28"/>
          <w:lang w:eastAsia="ru-RU"/>
        </w:rPr>
      </w:pPr>
      <w:r w:rsidRPr="00E42703">
        <w:rPr>
          <w:rFonts w:ascii="Times New Roman" w:eastAsia="Times New Roman" w:hAnsi="Times New Roman" w:cs="Times New Roman"/>
          <w:b/>
          <w:color w:val="000000"/>
          <w:sz w:val="28"/>
          <w:szCs w:val="28"/>
          <w:lang w:eastAsia="ru-RU"/>
        </w:rPr>
        <w:t>о</w:t>
      </w:r>
      <w:r>
        <w:rPr>
          <w:rFonts w:ascii="Times New Roman" w:eastAsia="Times New Roman" w:hAnsi="Times New Roman" w:cs="Times New Roman"/>
          <w:b/>
          <w:color w:val="000000"/>
          <w:sz w:val="28"/>
          <w:szCs w:val="28"/>
          <w:lang w:eastAsia="ru-RU"/>
        </w:rPr>
        <w:t xml:space="preserve"> прибли</w:t>
      </w:r>
      <w:r w:rsidRPr="00E42703">
        <w:rPr>
          <w:rFonts w:ascii="Times New Roman" w:eastAsia="Times New Roman" w:hAnsi="Times New Roman" w:cs="Times New Roman"/>
          <w:b/>
          <w:color w:val="000000"/>
          <w:sz w:val="28"/>
          <w:szCs w:val="28"/>
          <w:lang w:eastAsia="ru-RU"/>
        </w:rPr>
        <w:t xml:space="preserve">жении </w:t>
      </w:r>
      <w:r>
        <w:rPr>
          <w:rFonts w:ascii="Times New Roman" w:eastAsia="Times New Roman" w:hAnsi="Times New Roman" w:cs="Times New Roman"/>
          <w:b/>
          <w:color w:val="000000"/>
          <w:sz w:val="28"/>
          <w:szCs w:val="28"/>
          <w:lang w:eastAsia="ru-RU"/>
        </w:rPr>
        <w:t xml:space="preserve">диверсионно-разведывательной группы </w:t>
      </w:r>
    </w:p>
    <w:p w:rsidR="00C77BF7" w:rsidRDefault="00C77BF7" w:rsidP="00143EAD">
      <w:pPr>
        <w:spacing w:after="0"/>
        <w:rPr>
          <w:rFonts w:ascii="Times New Roman" w:hAnsi="Times New Roman" w:cs="Times New Roman"/>
          <w:sz w:val="28"/>
          <w:szCs w:val="28"/>
        </w:rPr>
      </w:pPr>
    </w:p>
    <w:p w:rsidR="00CA4BBA" w:rsidRPr="00CA4BBA" w:rsidRDefault="00CA4BBA" w:rsidP="00143EAD">
      <w:pPr>
        <w:shd w:val="clear" w:color="auto" w:fill="FFFFFF"/>
        <w:spacing w:line="301" w:lineRule="atLeast"/>
        <w:ind w:firstLine="708"/>
        <w:jc w:val="both"/>
        <w:rPr>
          <w:rFonts w:ascii="Times New Roman" w:eastAsia="Times New Roman" w:hAnsi="Times New Roman" w:cs="Times New Roman"/>
          <w:color w:val="000000"/>
          <w:sz w:val="28"/>
          <w:szCs w:val="28"/>
          <w:lang w:eastAsia="ru-RU"/>
        </w:rPr>
      </w:pPr>
      <w:r w:rsidRPr="00CA4BBA">
        <w:rPr>
          <w:rFonts w:ascii="Times New Roman" w:eastAsia="Times New Roman" w:hAnsi="Times New Roman" w:cs="Times New Roman"/>
          <w:color w:val="000000"/>
          <w:sz w:val="28"/>
          <w:szCs w:val="28"/>
          <w:lang w:eastAsia="ru-RU"/>
        </w:rPr>
        <w:t>При обнаружении (поступлении информации об обнаружении) в непосредственной близости с территорией объекта (вблизи или на самом объекте) ДРГ</w:t>
      </w:r>
      <w:r>
        <w:rPr>
          <w:rStyle w:val="a5"/>
          <w:rFonts w:ascii="Times New Roman" w:eastAsia="Times New Roman" w:hAnsi="Times New Roman" w:cs="Times New Roman"/>
          <w:color w:val="000000"/>
          <w:sz w:val="28"/>
          <w:szCs w:val="28"/>
          <w:lang w:eastAsia="ru-RU"/>
        </w:rPr>
        <w:footnoteReference w:id="1"/>
      </w:r>
      <w:r w:rsidRPr="00CA4BBA">
        <w:rPr>
          <w:rFonts w:ascii="Times New Roman" w:eastAsia="Times New Roman" w:hAnsi="Times New Roman" w:cs="Times New Roman"/>
          <w:color w:val="000000"/>
          <w:sz w:val="28"/>
          <w:szCs w:val="28"/>
          <w:lang w:eastAsia="ru-RU"/>
        </w:rPr>
        <w:t xml:space="preserve"> персонал </w:t>
      </w:r>
      <w:r w:rsidR="00143EAD">
        <w:rPr>
          <w:rFonts w:ascii="Times New Roman" w:eastAsia="Times New Roman" w:hAnsi="Times New Roman" w:cs="Times New Roman"/>
          <w:color w:val="000000"/>
          <w:sz w:val="28"/>
          <w:szCs w:val="28"/>
          <w:lang w:eastAsia="ru-RU"/>
        </w:rPr>
        <w:t xml:space="preserve">объекта </w:t>
      </w:r>
      <w:r w:rsidRPr="00CA4BBA">
        <w:rPr>
          <w:rFonts w:ascii="Times New Roman" w:eastAsia="Times New Roman" w:hAnsi="Times New Roman" w:cs="Times New Roman"/>
          <w:color w:val="000000"/>
          <w:sz w:val="28"/>
          <w:szCs w:val="28"/>
          <w:lang w:eastAsia="ru-RU"/>
        </w:rPr>
        <w:t>или сотрудник охраны обязан незамедлительно сообщить об этом непосредственному руководителю объекта</w:t>
      </w:r>
      <w:r w:rsidR="00A603FA">
        <w:rPr>
          <w:rFonts w:ascii="Times New Roman" w:eastAsia="Times New Roman" w:hAnsi="Times New Roman" w:cs="Times New Roman"/>
          <w:color w:val="000000"/>
          <w:sz w:val="28"/>
          <w:szCs w:val="28"/>
          <w:lang w:eastAsia="ru-RU"/>
        </w:rPr>
        <w:t xml:space="preserve"> (территории)</w:t>
      </w:r>
      <w:r w:rsidR="00A603FA">
        <w:rPr>
          <w:rStyle w:val="a5"/>
          <w:rFonts w:ascii="Times New Roman" w:eastAsia="Times New Roman" w:hAnsi="Times New Roman" w:cs="Times New Roman"/>
          <w:color w:val="000000"/>
          <w:sz w:val="28"/>
          <w:szCs w:val="28"/>
          <w:lang w:eastAsia="ru-RU"/>
        </w:rPr>
        <w:footnoteReference w:id="2"/>
      </w:r>
      <w:r w:rsidRPr="00CA4BBA">
        <w:rPr>
          <w:rFonts w:ascii="Times New Roman" w:eastAsia="Times New Roman" w:hAnsi="Times New Roman" w:cs="Times New Roman"/>
          <w:color w:val="000000"/>
          <w:sz w:val="28"/>
          <w:szCs w:val="28"/>
          <w:lang w:eastAsia="ru-RU"/>
        </w:rPr>
        <w:t xml:space="preserve"> (службы безопасности, охранного предприятия).</w:t>
      </w:r>
    </w:p>
    <w:p w:rsidR="00CA4BBA" w:rsidRPr="00143EAD" w:rsidRDefault="00A603FA" w:rsidP="009F200D">
      <w:pPr>
        <w:shd w:val="clear" w:color="auto" w:fill="FFFFFF"/>
        <w:spacing w:line="240" w:lineRule="auto"/>
        <w:ind w:firstLine="708"/>
        <w:jc w:val="both"/>
        <w:rPr>
          <w:rFonts w:ascii="Times New Roman" w:eastAsia="Times New Roman" w:hAnsi="Times New Roman" w:cs="Times New Roman"/>
          <w:b/>
          <w:color w:val="000000"/>
          <w:sz w:val="28"/>
          <w:szCs w:val="28"/>
          <w:lang w:eastAsia="ru-RU"/>
        </w:rPr>
      </w:pPr>
      <w:r w:rsidRPr="00143EAD">
        <w:rPr>
          <w:rFonts w:ascii="Times New Roman" w:eastAsia="Times New Roman" w:hAnsi="Times New Roman" w:cs="Times New Roman"/>
          <w:b/>
          <w:color w:val="000000"/>
          <w:sz w:val="28"/>
          <w:szCs w:val="28"/>
          <w:lang w:eastAsia="ru-RU"/>
        </w:rPr>
        <w:t>Руководитель</w:t>
      </w:r>
      <w:r w:rsidR="00CA4BBA" w:rsidRPr="00143EAD">
        <w:rPr>
          <w:rFonts w:ascii="Times New Roman" w:eastAsia="Times New Roman" w:hAnsi="Times New Roman" w:cs="Times New Roman"/>
          <w:b/>
          <w:color w:val="000000"/>
          <w:sz w:val="28"/>
          <w:szCs w:val="28"/>
          <w:lang w:eastAsia="ru-RU"/>
        </w:rPr>
        <w:t xml:space="preserve"> объекта (территории), либо уполномоченное им лицо незамедлительно информирует о выявленной ДРГ</w:t>
      </w:r>
      <w:r w:rsidRPr="00143EAD">
        <w:rPr>
          <w:rFonts w:ascii="Times New Roman" w:eastAsia="Times New Roman" w:hAnsi="Times New Roman" w:cs="Times New Roman"/>
          <w:b/>
          <w:color w:val="000000"/>
          <w:sz w:val="28"/>
          <w:szCs w:val="28"/>
          <w:lang w:eastAsia="ru-RU"/>
        </w:rPr>
        <w:t xml:space="preserve"> или поступлении информации о приближении к объекту (территории) ДРГ</w:t>
      </w:r>
      <w:r w:rsidR="00CA4BBA" w:rsidRPr="00143EAD">
        <w:rPr>
          <w:rFonts w:ascii="Times New Roman" w:eastAsia="Times New Roman" w:hAnsi="Times New Roman" w:cs="Times New Roman"/>
          <w:b/>
          <w:color w:val="000000"/>
          <w:sz w:val="28"/>
          <w:szCs w:val="28"/>
          <w:lang w:eastAsia="ru-RU"/>
        </w:rPr>
        <w:t>:</w:t>
      </w:r>
    </w:p>
    <w:p w:rsidR="00FA6D29" w:rsidRPr="00605C83" w:rsidRDefault="00FA6D29" w:rsidP="009F200D">
      <w:pPr>
        <w:shd w:val="clear" w:color="auto" w:fill="FFFFFF"/>
        <w:spacing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ГКУ РК «Центр оперативного реагирования при Совете министров Республики Крым» (ЦОР), тел: 8</w:t>
      </w:r>
      <w:r w:rsidRPr="00686C43">
        <w:rPr>
          <w:rFonts w:ascii="Times New Roman" w:eastAsia="Times New Roman" w:hAnsi="Times New Roman" w:cs="Times New Roman"/>
          <w:color w:val="000000"/>
          <w:sz w:val="28"/>
          <w:szCs w:val="28"/>
          <w:lang w:eastAsia="ru-RU"/>
        </w:rPr>
        <w:t>(3652)54-41-23</w:t>
      </w:r>
    </w:p>
    <w:p w:rsidR="00FA6D29" w:rsidRPr="00AC4E6A" w:rsidRDefault="00FA6D29" w:rsidP="009F200D">
      <w:pPr>
        <w:shd w:val="clear" w:color="auto" w:fill="FFFFFF"/>
        <w:spacing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Единую, дежурную, </w:t>
      </w:r>
      <w:r w:rsidRPr="00AC4E6A">
        <w:rPr>
          <w:rFonts w:ascii="Times New Roman" w:eastAsia="Times New Roman" w:hAnsi="Times New Roman" w:cs="Times New Roman"/>
          <w:color w:val="000000"/>
          <w:sz w:val="28"/>
          <w:szCs w:val="28"/>
          <w:lang w:eastAsia="ru-RU"/>
        </w:rPr>
        <w:t>диспетчерскую службу му</w:t>
      </w:r>
      <w:r>
        <w:rPr>
          <w:rFonts w:ascii="Times New Roman" w:eastAsia="Times New Roman" w:hAnsi="Times New Roman" w:cs="Times New Roman"/>
          <w:color w:val="000000"/>
          <w:sz w:val="28"/>
          <w:szCs w:val="28"/>
          <w:lang w:eastAsia="ru-RU"/>
        </w:rPr>
        <w:t>ниципального образования (ЕДДС</w:t>
      </w:r>
      <w:r w:rsidRPr="00AC4E6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тел: 112</w:t>
      </w:r>
    </w:p>
    <w:p w:rsidR="00FA6D29" w:rsidRPr="00FA6D29" w:rsidRDefault="00FA6D29" w:rsidP="009F200D">
      <w:pPr>
        <w:shd w:val="clear" w:color="auto" w:fill="FFFFFF"/>
        <w:spacing w:after="125" w:line="240" w:lineRule="auto"/>
        <w:ind w:firstLine="708"/>
        <w:jc w:val="both"/>
        <w:rPr>
          <w:rFonts w:ascii="Times New Roman" w:eastAsia="Times New Roman" w:hAnsi="Times New Roman" w:cs="Times New Roman"/>
          <w:b/>
          <w:color w:val="000000"/>
          <w:sz w:val="28"/>
          <w:szCs w:val="28"/>
          <w:lang w:eastAsia="ru-RU"/>
        </w:rPr>
      </w:pPr>
      <w:r w:rsidRPr="00FA6D29">
        <w:rPr>
          <w:rFonts w:ascii="Times New Roman" w:eastAsia="Times New Roman" w:hAnsi="Times New Roman" w:cs="Times New Roman"/>
          <w:b/>
          <w:color w:val="000000"/>
          <w:sz w:val="28"/>
          <w:szCs w:val="28"/>
          <w:lang w:eastAsia="ru-RU"/>
        </w:rPr>
        <w:t>сообщая следующую информацию:</w:t>
      </w:r>
    </w:p>
    <w:p w:rsidR="00CA4BBA" w:rsidRPr="00CA4BBA" w:rsidRDefault="00143EAD" w:rsidP="009F200D">
      <w:pPr>
        <w:shd w:val="clear" w:color="auto" w:fill="FFFFFF"/>
        <w:spacing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свою фамилию, имя, отчество (при наличии) и занимаемую должность;</w:t>
      </w:r>
    </w:p>
    <w:p w:rsidR="00CA4BBA" w:rsidRPr="00CA4BBA" w:rsidRDefault="00143EAD" w:rsidP="009F200D">
      <w:pPr>
        <w:shd w:val="clear" w:color="auto" w:fill="FFFFFF"/>
        <w:spacing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наименование объекта (территории) и его точный адрес;</w:t>
      </w:r>
    </w:p>
    <w:p w:rsidR="00CA4BBA" w:rsidRPr="00CA4BBA" w:rsidRDefault="00143EAD" w:rsidP="009F200D">
      <w:pPr>
        <w:shd w:val="clear" w:color="auto" w:fill="FFFFFF"/>
        <w:spacing w:after="125"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источник и время поступления информации о ДРГ (визуальное обнаружение, информация иных лиц, данные системы охраны или видеонаблюдения);</w:t>
      </w:r>
    </w:p>
    <w:p w:rsidR="00CA4BBA" w:rsidRPr="00CA4BBA" w:rsidRDefault="00143EAD" w:rsidP="009F200D">
      <w:pPr>
        <w:shd w:val="clear" w:color="auto" w:fill="FFFFFF"/>
        <w:spacing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наличие сохраненной информации на электронных носителях информации (системы видеонаблюдения);</w:t>
      </w:r>
    </w:p>
    <w:p w:rsidR="00CA4BBA" w:rsidRPr="00CA4BBA" w:rsidRDefault="00143EAD" w:rsidP="009F200D">
      <w:pPr>
        <w:shd w:val="clear" w:color="auto" w:fill="FFFFFF"/>
        <w:spacing w:after="125"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дополнительные сведения по запросу уполномоченного органа.</w:t>
      </w:r>
    </w:p>
    <w:p w:rsidR="00A603FA" w:rsidRPr="00250ECD" w:rsidRDefault="00CA4BBA" w:rsidP="00A603FA">
      <w:pPr>
        <w:shd w:val="clear" w:color="auto" w:fill="FFFFFF"/>
        <w:spacing w:after="125" w:line="301" w:lineRule="atLeast"/>
        <w:ind w:firstLine="708"/>
        <w:jc w:val="both"/>
        <w:rPr>
          <w:rFonts w:ascii="Times New Roman" w:eastAsia="Times New Roman" w:hAnsi="Times New Roman" w:cs="Times New Roman"/>
          <w:b/>
          <w:color w:val="000000"/>
          <w:sz w:val="28"/>
          <w:szCs w:val="28"/>
          <w:lang w:eastAsia="ru-RU"/>
        </w:rPr>
      </w:pPr>
      <w:r w:rsidRPr="00250ECD">
        <w:rPr>
          <w:rFonts w:ascii="Times New Roman" w:eastAsia="Times New Roman" w:hAnsi="Times New Roman" w:cs="Times New Roman"/>
          <w:b/>
          <w:color w:val="000000"/>
          <w:sz w:val="28"/>
          <w:szCs w:val="28"/>
          <w:lang w:eastAsia="ru-RU"/>
        </w:rPr>
        <w:lastRenderedPageBreak/>
        <w:t xml:space="preserve">С целью исключения потери временных показателей </w:t>
      </w:r>
      <w:r w:rsidR="00FA6D29">
        <w:rPr>
          <w:rFonts w:ascii="Times New Roman" w:eastAsia="Times New Roman" w:hAnsi="Times New Roman" w:cs="Times New Roman"/>
          <w:b/>
          <w:color w:val="000000"/>
          <w:sz w:val="28"/>
          <w:szCs w:val="28"/>
          <w:lang w:eastAsia="ru-RU"/>
        </w:rPr>
        <w:br/>
      </w:r>
      <w:r w:rsidRPr="00250ECD">
        <w:rPr>
          <w:rFonts w:ascii="Times New Roman" w:eastAsia="Times New Roman" w:hAnsi="Times New Roman" w:cs="Times New Roman"/>
          <w:b/>
          <w:color w:val="000000"/>
          <w:sz w:val="28"/>
          <w:szCs w:val="28"/>
          <w:lang w:eastAsia="ru-RU"/>
        </w:rPr>
        <w:t>и минимизации последствий деятельности ДРГ в период осуществления доклада</w:t>
      </w:r>
      <w:r w:rsidR="00FA6D29">
        <w:rPr>
          <w:rFonts w:ascii="Times New Roman" w:eastAsia="Times New Roman" w:hAnsi="Times New Roman" w:cs="Times New Roman"/>
          <w:b/>
          <w:color w:val="000000"/>
          <w:sz w:val="28"/>
          <w:szCs w:val="28"/>
          <w:lang w:eastAsia="ru-RU"/>
        </w:rPr>
        <w:t>,</w:t>
      </w:r>
      <w:r w:rsidRPr="00250ECD">
        <w:rPr>
          <w:rFonts w:ascii="Times New Roman" w:eastAsia="Times New Roman" w:hAnsi="Times New Roman" w:cs="Times New Roman"/>
          <w:b/>
          <w:color w:val="000000"/>
          <w:sz w:val="28"/>
          <w:szCs w:val="28"/>
          <w:lang w:eastAsia="ru-RU"/>
        </w:rPr>
        <w:t xml:space="preserve"> </w:t>
      </w:r>
      <w:r w:rsidR="00A603FA" w:rsidRPr="00250ECD">
        <w:rPr>
          <w:rFonts w:ascii="Times New Roman" w:eastAsia="Times New Roman" w:hAnsi="Times New Roman" w:cs="Times New Roman"/>
          <w:b/>
          <w:color w:val="000000"/>
          <w:sz w:val="28"/>
          <w:szCs w:val="28"/>
          <w:lang w:eastAsia="ru-RU"/>
        </w:rPr>
        <w:t xml:space="preserve">руководителем объекта (территории), либо уполномоченным </w:t>
      </w:r>
      <w:r w:rsidR="00FA6D29">
        <w:rPr>
          <w:rFonts w:ascii="Times New Roman" w:eastAsia="Times New Roman" w:hAnsi="Times New Roman" w:cs="Times New Roman"/>
          <w:b/>
          <w:color w:val="000000"/>
          <w:sz w:val="28"/>
          <w:szCs w:val="28"/>
          <w:lang w:eastAsia="ru-RU"/>
        </w:rPr>
        <w:br/>
      </w:r>
      <w:r w:rsidR="00A603FA" w:rsidRPr="00250ECD">
        <w:rPr>
          <w:rFonts w:ascii="Times New Roman" w:eastAsia="Times New Roman" w:hAnsi="Times New Roman" w:cs="Times New Roman"/>
          <w:b/>
          <w:color w:val="000000"/>
          <w:sz w:val="28"/>
          <w:szCs w:val="28"/>
          <w:lang w:eastAsia="ru-RU"/>
        </w:rPr>
        <w:t>им лицом</w:t>
      </w:r>
      <w:r w:rsidR="00FA6D29">
        <w:rPr>
          <w:rFonts w:ascii="Times New Roman" w:eastAsia="Times New Roman" w:hAnsi="Times New Roman" w:cs="Times New Roman"/>
          <w:b/>
          <w:color w:val="000000"/>
          <w:sz w:val="28"/>
          <w:szCs w:val="28"/>
          <w:lang w:eastAsia="ru-RU"/>
        </w:rPr>
        <w:t>,</w:t>
      </w:r>
      <w:r w:rsidR="00FA6D29" w:rsidRPr="00FA6D29">
        <w:rPr>
          <w:rFonts w:ascii="Times New Roman" w:eastAsia="Times New Roman" w:hAnsi="Times New Roman" w:cs="Times New Roman"/>
          <w:b/>
          <w:color w:val="000000"/>
          <w:sz w:val="28"/>
          <w:szCs w:val="28"/>
          <w:lang w:eastAsia="ru-RU"/>
        </w:rPr>
        <w:t xml:space="preserve"> </w:t>
      </w:r>
      <w:r w:rsidR="00FA6D29">
        <w:rPr>
          <w:rFonts w:ascii="Times New Roman" w:eastAsia="Times New Roman" w:hAnsi="Times New Roman" w:cs="Times New Roman"/>
          <w:b/>
          <w:color w:val="000000"/>
          <w:sz w:val="28"/>
          <w:szCs w:val="28"/>
          <w:lang w:eastAsia="ru-RU"/>
        </w:rPr>
        <w:t>соблюдая меры личной безопасности и скрытности,</w:t>
      </w:r>
      <w:r w:rsidR="00A603FA" w:rsidRPr="00250ECD">
        <w:rPr>
          <w:rFonts w:ascii="Times New Roman" w:eastAsia="Times New Roman" w:hAnsi="Times New Roman" w:cs="Times New Roman"/>
          <w:b/>
          <w:color w:val="000000"/>
          <w:sz w:val="28"/>
          <w:szCs w:val="28"/>
          <w:lang w:eastAsia="ru-RU"/>
        </w:rPr>
        <w:t xml:space="preserve"> организу</w:t>
      </w:r>
      <w:r w:rsidR="00FA6D29">
        <w:rPr>
          <w:rFonts w:ascii="Times New Roman" w:eastAsia="Times New Roman" w:hAnsi="Times New Roman" w:cs="Times New Roman"/>
          <w:b/>
          <w:color w:val="000000"/>
          <w:sz w:val="28"/>
          <w:szCs w:val="28"/>
          <w:lang w:eastAsia="ru-RU"/>
        </w:rPr>
        <w:t>ю</w:t>
      </w:r>
      <w:r w:rsidR="00A603FA" w:rsidRPr="00250ECD">
        <w:rPr>
          <w:rFonts w:ascii="Times New Roman" w:eastAsia="Times New Roman" w:hAnsi="Times New Roman" w:cs="Times New Roman"/>
          <w:b/>
          <w:color w:val="000000"/>
          <w:sz w:val="28"/>
          <w:szCs w:val="28"/>
          <w:lang w:eastAsia="ru-RU"/>
        </w:rPr>
        <w:t>тся и провод</w:t>
      </w:r>
      <w:r w:rsidR="00FA6D29">
        <w:rPr>
          <w:rFonts w:ascii="Times New Roman" w:eastAsia="Times New Roman" w:hAnsi="Times New Roman" w:cs="Times New Roman"/>
          <w:b/>
          <w:color w:val="000000"/>
          <w:sz w:val="28"/>
          <w:szCs w:val="28"/>
          <w:lang w:eastAsia="ru-RU"/>
        </w:rPr>
        <w:t>я</w:t>
      </w:r>
      <w:r w:rsidR="00A603FA" w:rsidRPr="00250ECD">
        <w:rPr>
          <w:rFonts w:ascii="Times New Roman" w:eastAsia="Times New Roman" w:hAnsi="Times New Roman" w:cs="Times New Roman"/>
          <w:b/>
          <w:color w:val="000000"/>
          <w:sz w:val="28"/>
          <w:szCs w:val="28"/>
          <w:lang w:eastAsia="ru-RU"/>
        </w:rPr>
        <w:t>тся следующие мероприятия:</w:t>
      </w:r>
    </w:p>
    <w:p w:rsidR="00CA4BBA" w:rsidRPr="00CA4BBA" w:rsidRDefault="00143EAD" w:rsidP="00CA4BBA">
      <w:pPr>
        <w:shd w:val="clear" w:color="auto" w:fill="FFFFFF"/>
        <w:spacing w:after="125" w:line="301" w:lineRule="atLeast"/>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выставление наблюдательных постов за сектором территории, в котором</w:t>
      </w:r>
      <w:r w:rsidR="00250ECD">
        <w:rPr>
          <w:rFonts w:ascii="Times New Roman" w:eastAsia="Times New Roman" w:hAnsi="Times New Roman" w:cs="Times New Roman"/>
          <w:color w:val="000000"/>
          <w:sz w:val="28"/>
          <w:szCs w:val="28"/>
          <w:lang w:eastAsia="ru-RU"/>
        </w:rPr>
        <w:t xml:space="preserve"> </w:t>
      </w:r>
      <w:r w:rsidR="00CA4BBA" w:rsidRPr="00CA4BBA">
        <w:rPr>
          <w:rFonts w:ascii="Times New Roman" w:eastAsia="Times New Roman" w:hAnsi="Times New Roman" w:cs="Times New Roman"/>
          <w:color w:val="000000"/>
          <w:sz w:val="28"/>
          <w:szCs w:val="28"/>
          <w:lang w:eastAsia="ru-RU"/>
        </w:rPr>
        <w:t xml:space="preserve">зафиксирована ДРГ </w:t>
      </w:r>
      <w:r w:rsidR="00250ECD">
        <w:rPr>
          <w:rFonts w:ascii="Times New Roman" w:eastAsia="Times New Roman" w:hAnsi="Times New Roman" w:cs="Times New Roman"/>
          <w:color w:val="000000"/>
          <w:sz w:val="28"/>
          <w:szCs w:val="28"/>
          <w:lang w:eastAsia="ru-RU"/>
        </w:rPr>
        <w:t>(</w:t>
      </w:r>
      <w:r w:rsidR="00436986">
        <w:rPr>
          <w:rFonts w:ascii="Times New Roman" w:eastAsia="Times New Roman" w:hAnsi="Times New Roman" w:cs="Times New Roman"/>
          <w:color w:val="000000"/>
          <w:sz w:val="28"/>
          <w:szCs w:val="28"/>
          <w:lang w:eastAsia="ru-RU"/>
        </w:rPr>
        <w:t xml:space="preserve">на территории объекта или в непосредственной </w:t>
      </w:r>
      <w:r w:rsidR="009F200D" w:rsidRPr="00CA4BBA">
        <w:rPr>
          <w:rFonts w:ascii="Times New Roman" w:eastAsia="Times New Roman" w:hAnsi="Times New Roman" w:cs="Times New Roman"/>
          <w:color w:val="000000"/>
          <w:sz w:val="28"/>
          <w:szCs w:val="28"/>
          <w:lang w:eastAsia="ru-RU"/>
        </w:rPr>
        <w:t>близ</w:t>
      </w:r>
      <w:r w:rsidR="009F200D">
        <w:rPr>
          <w:rFonts w:ascii="Times New Roman" w:eastAsia="Times New Roman" w:hAnsi="Times New Roman" w:cs="Times New Roman"/>
          <w:color w:val="000000"/>
          <w:sz w:val="28"/>
          <w:szCs w:val="28"/>
          <w:lang w:eastAsia="ru-RU"/>
        </w:rPr>
        <w:t xml:space="preserve">ости </w:t>
      </w:r>
      <w:r w:rsidR="009F200D" w:rsidRPr="00CA4BBA">
        <w:rPr>
          <w:rFonts w:ascii="Times New Roman" w:eastAsia="Times New Roman" w:hAnsi="Times New Roman" w:cs="Times New Roman"/>
          <w:color w:val="000000"/>
          <w:sz w:val="28"/>
          <w:szCs w:val="28"/>
          <w:lang w:eastAsia="ru-RU"/>
        </w:rPr>
        <w:t>от</w:t>
      </w:r>
      <w:r w:rsidR="00436986">
        <w:rPr>
          <w:rFonts w:ascii="Times New Roman" w:eastAsia="Times New Roman" w:hAnsi="Times New Roman" w:cs="Times New Roman"/>
          <w:color w:val="000000"/>
          <w:sz w:val="28"/>
          <w:szCs w:val="28"/>
          <w:lang w:eastAsia="ru-RU"/>
        </w:rPr>
        <w:t xml:space="preserve"> него</w:t>
      </w:r>
      <w:r w:rsidR="00250ECD">
        <w:rPr>
          <w:rFonts w:ascii="Times New Roman" w:eastAsia="Times New Roman" w:hAnsi="Times New Roman" w:cs="Times New Roman"/>
          <w:color w:val="000000"/>
          <w:sz w:val="28"/>
          <w:szCs w:val="28"/>
          <w:lang w:eastAsia="ru-RU"/>
        </w:rPr>
        <w:t>)</w:t>
      </w:r>
      <w:r w:rsidR="00CA4BBA" w:rsidRPr="00CA4BBA">
        <w:rPr>
          <w:rFonts w:ascii="Times New Roman" w:eastAsia="Times New Roman" w:hAnsi="Times New Roman" w:cs="Times New Roman"/>
          <w:color w:val="000000"/>
          <w:sz w:val="28"/>
          <w:szCs w:val="28"/>
          <w:lang w:eastAsia="ru-RU"/>
        </w:rPr>
        <w:t>;</w:t>
      </w:r>
    </w:p>
    <w:p w:rsidR="00CA4BBA" w:rsidRPr="00CA4BBA" w:rsidRDefault="00143EAD" w:rsidP="00CA4BBA">
      <w:pPr>
        <w:shd w:val="clear" w:color="auto" w:fill="FFFFFF"/>
        <w:spacing w:after="125" w:line="301" w:lineRule="atLeast"/>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фиксаци</w:t>
      </w:r>
      <w:r w:rsidR="00436986">
        <w:rPr>
          <w:rFonts w:ascii="Times New Roman" w:eastAsia="Times New Roman" w:hAnsi="Times New Roman" w:cs="Times New Roman"/>
          <w:color w:val="000000"/>
          <w:sz w:val="28"/>
          <w:szCs w:val="28"/>
          <w:lang w:eastAsia="ru-RU"/>
        </w:rPr>
        <w:t>ю</w:t>
      </w:r>
      <w:r w:rsidR="00CA4BBA" w:rsidRPr="00CA4BBA">
        <w:rPr>
          <w:rFonts w:ascii="Times New Roman" w:eastAsia="Times New Roman" w:hAnsi="Times New Roman" w:cs="Times New Roman"/>
          <w:color w:val="000000"/>
          <w:sz w:val="28"/>
          <w:szCs w:val="28"/>
          <w:lang w:eastAsia="ru-RU"/>
        </w:rPr>
        <w:t xml:space="preserve"> времени, места обнаружения, направления движения, примерного состава группы, вооружения, экипировки;</w:t>
      </w:r>
    </w:p>
    <w:p w:rsidR="00CA4BBA" w:rsidRPr="00CA4BBA" w:rsidRDefault="00143EAD" w:rsidP="00CA4BBA">
      <w:pPr>
        <w:shd w:val="clear" w:color="auto" w:fill="FFFFFF"/>
        <w:spacing w:after="125" w:line="301" w:lineRule="atLeast"/>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фото-видео фиксаци</w:t>
      </w:r>
      <w:r w:rsidR="00436986">
        <w:rPr>
          <w:rFonts w:ascii="Times New Roman" w:eastAsia="Times New Roman" w:hAnsi="Times New Roman" w:cs="Times New Roman"/>
          <w:color w:val="000000"/>
          <w:sz w:val="28"/>
          <w:szCs w:val="28"/>
          <w:lang w:eastAsia="ru-RU"/>
        </w:rPr>
        <w:t>ю</w:t>
      </w:r>
      <w:r w:rsidR="00CA4BBA" w:rsidRPr="00CA4BBA">
        <w:rPr>
          <w:rFonts w:ascii="Times New Roman" w:eastAsia="Times New Roman" w:hAnsi="Times New Roman" w:cs="Times New Roman"/>
          <w:color w:val="000000"/>
          <w:sz w:val="28"/>
          <w:szCs w:val="28"/>
          <w:lang w:eastAsia="ru-RU"/>
        </w:rPr>
        <w:t xml:space="preserve"> (при наличии соответствующей возможности);</w:t>
      </w:r>
    </w:p>
    <w:p w:rsidR="00CA4BBA" w:rsidRPr="00CA4BBA" w:rsidRDefault="00143EAD" w:rsidP="00CA4BBA">
      <w:pPr>
        <w:shd w:val="clear" w:color="auto" w:fill="FFFFFF"/>
        <w:spacing w:after="125" w:line="301" w:lineRule="atLeast"/>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w:t>
      </w:r>
      <w:r w:rsidR="00CA4BBA" w:rsidRPr="00CA4BBA">
        <w:rPr>
          <w:rFonts w:ascii="Times New Roman" w:eastAsia="Times New Roman" w:hAnsi="Times New Roman" w:cs="Times New Roman"/>
          <w:color w:val="000000"/>
          <w:sz w:val="28"/>
          <w:szCs w:val="28"/>
          <w:lang w:eastAsia="ru-RU"/>
        </w:rPr>
        <w:t>усиление охраны, а также пропускного и внутриобъектового режима.</w:t>
      </w:r>
    </w:p>
    <w:p w:rsidR="00CA4BBA" w:rsidRPr="00CA4BBA" w:rsidRDefault="00CA4BBA" w:rsidP="00CA4BBA">
      <w:pPr>
        <w:shd w:val="clear" w:color="auto" w:fill="FFFFFF"/>
        <w:spacing w:after="125" w:line="301" w:lineRule="atLeast"/>
        <w:ind w:firstLine="708"/>
        <w:jc w:val="both"/>
        <w:rPr>
          <w:rFonts w:ascii="Times New Roman" w:eastAsia="Times New Roman" w:hAnsi="Times New Roman" w:cs="Times New Roman"/>
          <w:color w:val="000000"/>
          <w:sz w:val="28"/>
          <w:szCs w:val="28"/>
          <w:lang w:eastAsia="ru-RU"/>
        </w:rPr>
      </w:pPr>
      <w:r w:rsidRPr="00CA4BBA">
        <w:rPr>
          <w:rFonts w:ascii="Times New Roman" w:eastAsia="Times New Roman" w:hAnsi="Times New Roman" w:cs="Times New Roman"/>
          <w:color w:val="000000"/>
          <w:sz w:val="28"/>
          <w:szCs w:val="28"/>
          <w:lang w:eastAsia="ru-RU"/>
        </w:rPr>
        <w:t>Для своевременного выявления (обнаружения) подозрительных (взрывоопасных) предметов и лиц должностное лицо, осуществляющее непосредственное руководство деятельностью работников объекта (территории), либо уполномоченное им лицо ставит дополнительные задачи по осуществлению визуального осмотра территории объекта, особое внимание уделяя осмотру отдаленных (скрытых), наиболее уязвимых участков территории объекта, определяя периодичность проведения осмотра и временные показатели выхода на связь группы проводящей осмотр.</w:t>
      </w:r>
    </w:p>
    <w:p w:rsidR="00095235" w:rsidRDefault="00095235" w:rsidP="003E60F5">
      <w:pPr>
        <w:shd w:val="clear" w:color="auto" w:fill="FFFFFF"/>
        <w:spacing w:after="125" w:line="301" w:lineRule="atLeast"/>
        <w:ind w:firstLine="709"/>
        <w:jc w:val="both"/>
        <w:rPr>
          <w:rFonts w:ascii="Times New Roman" w:eastAsia="Times New Roman" w:hAnsi="Times New Roman" w:cs="Times New Roman"/>
          <w:color w:val="000000"/>
          <w:sz w:val="28"/>
          <w:szCs w:val="28"/>
          <w:lang w:eastAsia="ru-RU"/>
        </w:rPr>
      </w:pPr>
      <w:r w:rsidRPr="00095235">
        <w:rPr>
          <w:rFonts w:ascii="Times New Roman" w:eastAsia="Times New Roman" w:hAnsi="Times New Roman" w:cs="Times New Roman"/>
          <w:color w:val="000000"/>
          <w:sz w:val="28"/>
          <w:szCs w:val="28"/>
          <w:lang w:eastAsia="ru-RU"/>
        </w:rPr>
        <w:t>При получении от дежурных служб территориальных органов УМВД России по Республике Крым, УФСБ России по Республике Крым дополнительных указаний (рекомендаций) руководитель объекта (территории), либо уполномоченное им лицо должны действовать в соответствии с полученными указаниями.</w:t>
      </w:r>
    </w:p>
    <w:p w:rsidR="009F200D" w:rsidRDefault="00CA4BBA" w:rsidP="00095235">
      <w:pPr>
        <w:shd w:val="clear" w:color="auto" w:fill="FFFFFF"/>
        <w:spacing w:after="125" w:line="301" w:lineRule="atLeast"/>
        <w:ind w:firstLine="709"/>
        <w:jc w:val="both"/>
        <w:rPr>
          <w:rFonts w:ascii="Times New Roman" w:eastAsia="Times New Roman" w:hAnsi="Times New Roman" w:cs="Times New Roman"/>
          <w:b/>
          <w:bCs/>
          <w:color w:val="000000"/>
          <w:sz w:val="28"/>
          <w:szCs w:val="28"/>
          <w:lang w:eastAsia="ru-RU"/>
        </w:rPr>
      </w:pPr>
      <w:r w:rsidRPr="00CA4BBA">
        <w:rPr>
          <w:rFonts w:ascii="Times New Roman" w:eastAsia="Times New Roman" w:hAnsi="Times New Roman" w:cs="Times New Roman"/>
          <w:b/>
          <w:bCs/>
          <w:color w:val="000000"/>
          <w:sz w:val="28"/>
          <w:szCs w:val="28"/>
          <w:lang w:eastAsia="ru-RU"/>
        </w:rPr>
        <w:t xml:space="preserve">С целью обеспечения своевременного реагирования и минимизации последствий деятельности диверсионно-разведывательной группы руководителям объектов промышленности, транспорта, связи, ЖКХ, ТЭК, </w:t>
      </w:r>
      <w:r w:rsidR="00095235">
        <w:rPr>
          <w:rFonts w:ascii="Times New Roman" w:eastAsia="Times New Roman" w:hAnsi="Times New Roman" w:cs="Times New Roman"/>
          <w:b/>
          <w:bCs/>
          <w:color w:val="000000"/>
          <w:sz w:val="28"/>
          <w:szCs w:val="28"/>
          <w:lang w:eastAsia="ru-RU"/>
        </w:rPr>
        <w:t>исполнительным органам</w:t>
      </w:r>
      <w:r w:rsidR="00095235" w:rsidRPr="00697316">
        <w:rPr>
          <w:rFonts w:ascii="Times New Roman" w:eastAsia="Times New Roman" w:hAnsi="Times New Roman" w:cs="Times New Roman"/>
          <w:b/>
          <w:bCs/>
          <w:color w:val="000000"/>
          <w:sz w:val="28"/>
          <w:szCs w:val="28"/>
          <w:lang w:eastAsia="ru-RU"/>
        </w:rPr>
        <w:t xml:space="preserve"> и </w:t>
      </w:r>
      <w:r w:rsidR="00095235">
        <w:rPr>
          <w:rFonts w:ascii="Times New Roman" w:eastAsia="Times New Roman" w:hAnsi="Times New Roman" w:cs="Times New Roman"/>
          <w:b/>
          <w:bCs/>
          <w:color w:val="000000"/>
          <w:sz w:val="28"/>
          <w:szCs w:val="28"/>
          <w:lang w:eastAsia="ru-RU"/>
        </w:rPr>
        <w:t>органам местного самоуправления Республики Крым</w:t>
      </w:r>
      <w:r w:rsidRPr="00CA4BBA">
        <w:rPr>
          <w:rFonts w:ascii="Times New Roman" w:eastAsia="Times New Roman" w:hAnsi="Times New Roman" w:cs="Times New Roman"/>
          <w:b/>
          <w:bCs/>
          <w:color w:val="000000"/>
          <w:sz w:val="28"/>
          <w:szCs w:val="28"/>
          <w:lang w:eastAsia="ru-RU"/>
        </w:rPr>
        <w:t xml:space="preserve"> настоятельно рекомендуется внести соответствующие дополнения в должностные регламенты (инструкции) персонала (сотрудников охраны), в части выполнения мероприятий по обнаружению ДРГ с учетом специфики и особенностей объектов. </w:t>
      </w:r>
    </w:p>
    <w:p w:rsidR="00CA4BBA" w:rsidRPr="00CA4BBA" w:rsidRDefault="00CA4BBA" w:rsidP="00095235">
      <w:pPr>
        <w:shd w:val="clear" w:color="auto" w:fill="FFFFFF"/>
        <w:spacing w:after="125" w:line="301" w:lineRule="atLeast"/>
        <w:ind w:firstLine="709"/>
        <w:jc w:val="both"/>
        <w:rPr>
          <w:rFonts w:ascii="Times New Roman" w:eastAsia="Times New Roman" w:hAnsi="Times New Roman" w:cs="Times New Roman"/>
          <w:color w:val="000000"/>
          <w:sz w:val="28"/>
          <w:szCs w:val="28"/>
          <w:lang w:eastAsia="ru-RU"/>
        </w:rPr>
      </w:pPr>
      <w:r w:rsidRPr="00CA4BBA">
        <w:rPr>
          <w:rFonts w:ascii="Times New Roman" w:eastAsia="Times New Roman" w:hAnsi="Times New Roman" w:cs="Times New Roman"/>
          <w:b/>
          <w:bCs/>
          <w:color w:val="000000"/>
          <w:sz w:val="28"/>
          <w:szCs w:val="28"/>
          <w:lang w:eastAsia="ru-RU"/>
        </w:rPr>
        <w:t>Также рекомендуется рассмотреть возможность обеспечения вышеуказанного персонала оптическими прибора</w:t>
      </w:r>
      <w:r w:rsidR="00095235">
        <w:rPr>
          <w:rFonts w:ascii="Times New Roman" w:eastAsia="Times New Roman" w:hAnsi="Times New Roman" w:cs="Times New Roman"/>
          <w:b/>
          <w:bCs/>
          <w:color w:val="000000"/>
          <w:sz w:val="28"/>
          <w:szCs w:val="28"/>
          <w:lang w:eastAsia="ru-RU"/>
        </w:rPr>
        <w:t xml:space="preserve">ми наблюдения и средствами </w:t>
      </w:r>
      <w:bookmarkStart w:id="0" w:name="_GoBack"/>
      <w:bookmarkEnd w:id="0"/>
      <w:r w:rsidR="00095235">
        <w:rPr>
          <w:rFonts w:ascii="Times New Roman" w:eastAsia="Times New Roman" w:hAnsi="Times New Roman" w:cs="Times New Roman"/>
          <w:b/>
          <w:bCs/>
          <w:color w:val="000000"/>
          <w:sz w:val="28"/>
          <w:szCs w:val="28"/>
          <w:lang w:eastAsia="ru-RU"/>
        </w:rPr>
        <w:t>фото-</w:t>
      </w:r>
      <w:r w:rsidRPr="00CA4BBA">
        <w:rPr>
          <w:rFonts w:ascii="Times New Roman" w:eastAsia="Times New Roman" w:hAnsi="Times New Roman" w:cs="Times New Roman"/>
          <w:b/>
          <w:bCs/>
          <w:color w:val="000000"/>
          <w:sz w:val="28"/>
          <w:szCs w:val="28"/>
          <w:lang w:eastAsia="ru-RU"/>
        </w:rPr>
        <w:t>видео фиксации.</w:t>
      </w:r>
    </w:p>
    <w:p w:rsidR="00CA4BBA" w:rsidRDefault="00CA4BBA" w:rsidP="00683C91">
      <w:pPr>
        <w:spacing w:after="0"/>
        <w:jc w:val="both"/>
        <w:rPr>
          <w:rFonts w:ascii="Times New Roman" w:hAnsi="Times New Roman" w:cs="Times New Roman"/>
          <w:sz w:val="28"/>
          <w:szCs w:val="28"/>
        </w:rPr>
      </w:pPr>
    </w:p>
    <w:p w:rsidR="00683C91" w:rsidRDefault="00683C91" w:rsidP="00683C91">
      <w:pPr>
        <w:shd w:val="clear" w:color="auto" w:fill="FFFFFF"/>
        <w:spacing w:after="0" w:line="301"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Аппарат АТК в РК</w:t>
      </w:r>
    </w:p>
    <w:sectPr w:rsidR="00683C91" w:rsidSect="00384D90">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896" w:rsidRDefault="006B1896" w:rsidP="00CA4BBA">
      <w:pPr>
        <w:spacing w:after="0" w:line="240" w:lineRule="auto"/>
      </w:pPr>
      <w:r>
        <w:separator/>
      </w:r>
    </w:p>
  </w:endnote>
  <w:endnote w:type="continuationSeparator" w:id="0">
    <w:p w:rsidR="006B1896" w:rsidRDefault="006B1896" w:rsidP="00CA4B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D90" w:rsidRDefault="00384D9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D90" w:rsidRDefault="00384D90">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D90" w:rsidRDefault="00384D9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896" w:rsidRDefault="006B1896" w:rsidP="00CA4BBA">
      <w:pPr>
        <w:spacing w:after="0" w:line="240" w:lineRule="auto"/>
      </w:pPr>
      <w:r>
        <w:separator/>
      </w:r>
    </w:p>
  </w:footnote>
  <w:footnote w:type="continuationSeparator" w:id="0">
    <w:p w:rsidR="006B1896" w:rsidRDefault="006B1896" w:rsidP="00CA4BBA">
      <w:pPr>
        <w:spacing w:after="0" w:line="240" w:lineRule="auto"/>
      </w:pPr>
      <w:r>
        <w:continuationSeparator/>
      </w:r>
    </w:p>
  </w:footnote>
  <w:footnote w:id="1">
    <w:p w:rsidR="00CA4BBA" w:rsidRDefault="00CA4BBA" w:rsidP="00A603FA">
      <w:pPr>
        <w:pStyle w:val="a3"/>
        <w:ind w:firstLine="709"/>
      </w:pPr>
      <w:r>
        <w:rPr>
          <w:rStyle w:val="a5"/>
        </w:rPr>
        <w:footnoteRef/>
      </w:r>
      <w:r>
        <w:t xml:space="preserve"> </w:t>
      </w:r>
      <w:r>
        <w:rPr>
          <w:rFonts w:ascii="Times New Roman" w:eastAsia="Times New Roman" w:hAnsi="Times New Roman" w:cs="Times New Roman"/>
          <w:color w:val="000000"/>
          <w:lang w:eastAsia="ru-RU"/>
        </w:rPr>
        <w:t>Д</w:t>
      </w:r>
      <w:r w:rsidRPr="00CA4BBA">
        <w:rPr>
          <w:rFonts w:ascii="Times New Roman" w:eastAsia="Times New Roman" w:hAnsi="Times New Roman" w:cs="Times New Roman"/>
          <w:color w:val="000000"/>
          <w:lang w:eastAsia="ru-RU"/>
        </w:rPr>
        <w:t>иверсионно-разведывательной группы</w:t>
      </w:r>
    </w:p>
  </w:footnote>
  <w:footnote w:id="2">
    <w:p w:rsidR="00A603FA" w:rsidRPr="00A603FA" w:rsidRDefault="00A603FA" w:rsidP="00A603FA">
      <w:pPr>
        <w:pStyle w:val="a3"/>
        <w:ind w:firstLine="709"/>
      </w:pPr>
      <w:r>
        <w:rPr>
          <w:rStyle w:val="a5"/>
        </w:rPr>
        <w:footnoteRef/>
      </w:r>
      <w:r>
        <w:t xml:space="preserve"> </w:t>
      </w:r>
      <w:r w:rsidRPr="00A603FA">
        <w:rPr>
          <w:rFonts w:ascii="Times New Roman" w:hAnsi="Times New Roman" w:cs="Times New Roman"/>
        </w:rPr>
        <w:t>Должностное лицо, осуществляющее непосредственное руководство деятельностью работников на объекте (территории)</w:t>
      </w:r>
    </w:p>
    <w:p w:rsidR="00A603FA" w:rsidRDefault="00A603FA">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D90" w:rsidRDefault="00384D9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8595191"/>
      <w:docPartObj>
        <w:docPartGallery w:val="Page Numbers (Top of Page)"/>
        <w:docPartUnique/>
      </w:docPartObj>
    </w:sdtPr>
    <w:sdtEndPr/>
    <w:sdtContent>
      <w:p w:rsidR="00384D90" w:rsidRDefault="00384D90">
        <w:pPr>
          <w:pStyle w:val="a8"/>
          <w:jc w:val="center"/>
        </w:pPr>
        <w:r>
          <w:fldChar w:fldCharType="begin"/>
        </w:r>
        <w:r>
          <w:instrText>PAGE   \* MERGEFORMAT</w:instrText>
        </w:r>
        <w:r>
          <w:fldChar w:fldCharType="separate"/>
        </w:r>
        <w:r w:rsidR="009F200D">
          <w:rPr>
            <w:noProof/>
          </w:rPr>
          <w:t>2</w:t>
        </w:r>
        <w:r>
          <w:fldChar w:fldCharType="end"/>
        </w:r>
      </w:p>
    </w:sdtContent>
  </w:sdt>
  <w:p w:rsidR="00384D90" w:rsidRDefault="00384D90">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D90" w:rsidRDefault="00384D90">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C57"/>
    <w:rsid w:val="00095235"/>
    <w:rsid w:val="00143EAD"/>
    <w:rsid w:val="00250ECD"/>
    <w:rsid w:val="002F5F8F"/>
    <w:rsid w:val="00384D90"/>
    <w:rsid w:val="003E60F5"/>
    <w:rsid w:val="00436986"/>
    <w:rsid w:val="00683C91"/>
    <w:rsid w:val="006B1896"/>
    <w:rsid w:val="009F200D"/>
    <w:rsid w:val="00A603FA"/>
    <w:rsid w:val="00AB0C57"/>
    <w:rsid w:val="00AB6720"/>
    <w:rsid w:val="00AD7867"/>
    <w:rsid w:val="00C77BF7"/>
    <w:rsid w:val="00CA4BBA"/>
    <w:rsid w:val="00FA6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8C5A22-0D60-41E0-ADAD-2DE7C5A91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CA4BBA"/>
    <w:pPr>
      <w:spacing w:after="0" w:line="240" w:lineRule="auto"/>
    </w:pPr>
    <w:rPr>
      <w:sz w:val="20"/>
      <w:szCs w:val="20"/>
    </w:rPr>
  </w:style>
  <w:style w:type="character" w:customStyle="1" w:styleId="a4">
    <w:name w:val="Текст сноски Знак"/>
    <w:basedOn w:val="a0"/>
    <w:link w:val="a3"/>
    <w:uiPriority w:val="99"/>
    <w:semiHidden/>
    <w:rsid w:val="00CA4BBA"/>
    <w:rPr>
      <w:sz w:val="20"/>
      <w:szCs w:val="20"/>
    </w:rPr>
  </w:style>
  <w:style w:type="character" w:styleId="a5">
    <w:name w:val="footnote reference"/>
    <w:basedOn w:val="a0"/>
    <w:uiPriority w:val="99"/>
    <w:semiHidden/>
    <w:unhideWhenUsed/>
    <w:rsid w:val="00CA4BBA"/>
    <w:rPr>
      <w:vertAlign w:val="superscript"/>
    </w:rPr>
  </w:style>
  <w:style w:type="paragraph" w:styleId="a6">
    <w:name w:val="Balloon Text"/>
    <w:basedOn w:val="a"/>
    <w:link w:val="a7"/>
    <w:uiPriority w:val="99"/>
    <w:semiHidden/>
    <w:unhideWhenUsed/>
    <w:rsid w:val="00FA6D2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A6D29"/>
    <w:rPr>
      <w:rFonts w:ascii="Tahoma" w:hAnsi="Tahoma" w:cs="Tahoma"/>
      <w:sz w:val="16"/>
      <w:szCs w:val="16"/>
    </w:rPr>
  </w:style>
  <w:style w:type="paragraph" w:styleId="a8">
    <w:name w:val="header"/>
    <w:basedOn w:val="a"/>
    <w:link w:val="a9"/>
    <w:uiPriority w:val="99"/>
    <w:unhideWhenUsed/>
    <w:rsid w:val="00384D9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84D90"/>
  </w:style>
  <w:style w:type="paragraph" w:styleId="aa">
    <w:name w:val="footer"/>
    <w:basedOn w:val="a"/>
    <w:link w:val="ab"/>
    <w:uiPriority w:val="99"/>
    <w:unhideWhenUsed/>
    <w:rsid w:val="00384D9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84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17A4A-6D09-4CF1-A3E0-7296675D7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535</Words>
  <Characters>3050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Томиков С.И.</dc:creator>
  <cp:keywords/>
  <dc:description/>
  <cp:lastModifiedBy>Host_user</cp:lastModifiedBy>
  <cp:revision>11</cp:revision>
  <cp:lastPrinted>2023-03-27T11:25:00Z</cp:lastPrinted>
  <dcterms:created xsi:type="dcterms:W3CDTF">2023-03-24T13:22:00Z</dcterms:created>
  <dcterms:modified xsi:type="dcterms:W3CDTF">2023-04-03T06:22:00Z</dcterms:modified>
</cp:coreProperties>
</file>